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PFMA SNAP Program</w:t>
      </w:r>
    </w:p>
    <w:p w:rsidR="00000000" w:rsidDel="00000000" w:rsidP="00000000" w:rsidRDefault="00000000" w:rsidRPr="00000000">
      <w:pPr>
        <w:contextualSpacing w:val="0"/>
        <w:jc w:val="right"/>
      </w:pPr>
      <w:r w:rsidDel="00000000" w:rsidR="00000000" w:rsidRPr="00000000">
        <w:rPr>
          <w:rtl w:val="0"/>
        </w:rPr>
        <w:t xml:space="preserve">1/4/2016 SNAP Meeting Minutes</w:t>
      </w:r>
    </w:p>
    <w:p w:rsidR="00000000" w:rsidDel="00000000" w:rsidP="00000000" w:rsidRDefault="00000000" w:rsidRPr="00000000">
      <w:pPr>
        <w:contextualSpacing w:val="0"/>
        <w:jc w:val="right"/>
      </w:pPr>
      <w:r w:rsidDel="00000000" w:rsidR="00000000" w:rsidRPr="00000000">
        <w:rPr>
          <w:rtl w:val="0"/>
        </w:rPr>
        <w:t xml:space="preserve">Bowdoinham, ME</w:t>
      </w:r>
    </w:p>
    <w:p w:rsidR="00000000" w:rsidDel="00000000" w:rsidP="00000000" w:rsidRDefault="00000000" w:rsidRPr="00000000">
      <w:pPr>
        <w:contextualSpacing w:val="0"/>
      </w:pPr>
      <w:r w:rsidDel="00000000" w:rsidR="00000000" w:rsidRPr="00000000">
        <w:rPr>
          <w:rtl w:val="0"/>
        </w:rPr>
        <w:t xml:space="preserve">Present: Hanne Tierney, Carolyn Snell, Jamie Berhanu, Meg Liebman, Clara Moore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General Check-In</w:t>
      </w:r>
    </w:p>
    <w:p w:rsidR="00000000" w:rsidDel="00000000" w:rsidP="00000000" w:rsidRDefault="00000000" w:rsidRPr="00000000">
      <w:pPr>
        <w:ind w:left="0" w:firstLine="0"/>
        <w:contextualSpacing w:val="0"/>
      </w:pPr>
      <w:r w:rsidDel="00000000" w:rsidR="00000000" w:rsidRPr="00000000">
        <w:rPr>
          <w:rtl w:val="0"/>
        </w:rPr>
        <w:tab/>
        <w:t xml:space="preserve">-Committee thinks Clara has been doing a great job overall, recordkeeping going well, </w:t>
      </w:r>
    </w:p>
    <w:p w:rsidR="00000000" w:rsidDel="00000000" w:rsidP="00000000" w:rsidRDefault="00000000" w:rsidRPr="00000000">
      <w:pPr>
        <w:ind w:left="0" w:firstLine="720"/>
        <w:contextualSpacing w:val="0"/>
      </w:pPr>
      <w:r w:rsidDel="00000000" w:rsidR="00000000" w:rsidRPr="00000000">
        <w:rPr>
          <w:rtl w:val="0"/>
        </w:rPr>
        <w:t xml:space="preserve">etc. Due for Employee Review soon (Carolyn &amp; Jamie to facilitate). Leigh was able to </w:t>
      </w:r>
    </w:p>
    <w:p w:rsidR="00000000" w:rsidDel="00000000" w:rsidP="00000000" w:rsidRDefault="00000000" w:rsidRPr="00000000">
      <w:pPr>
        <w:ind w:left="0" w:firstLine="720"/>
        <w:contextualSpacing w:val="0"/>
      </w:pPr>
      <w:r w:rsidDel="00000000" w:rsidR="00000000" w:rsidRPr="00000000">
        <w:rPr>
          <w:rtl w:val="0"/>
        </w:rPr>
        <w:t xml:space="preserve">find extra funding to give Clara a bonus!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Token Sign- no movement yet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Sponsorship-</w:t>
      </w:r>
    </w:p>
    <w:p w:rsidR="00000000" w:rsidDel="00000000" w:rsidP="00000000" w:rsidRDefault="00000000" w:rsidRPr="00000000">
      <w:pPr>
        <w:contextualSpacing w:val="0"/>
      </w:pPr>
      <w:r w:rsidDel="00000000" w:rsidR="00000000" w:rsidRPr="00000000">
        <w:rPr>
          <w:rtl w:val="0"/>
        </w:rPr>
        <w:tab/>
        <w:t xml:space="preserve">-Clara is working on putting together a packet</w:t>
      </w:r>
    </w:p>
    <w:p w:rsidR="00000000" w:rsidDel="00000000" w:rsidP="00000000" w:rsidRDefault="00000000" w:rsidRPr="00000000">
      <w:pPr>
        <w:contextualSpacing w:val="0"/>
      </w:pPr>
      <w:r w:rsidDel="00000000" w:rsidR="00000000" w:rsidRPr="00000000">
        <w:rPr>
          <w:rtl w:val="0"/>
        </w:rPr>
        <w:tab/>
        <w:t xml:space="preserve">-have a contact at “Let’s Go Maine” through local hospital thanks to David Buchanan’s </w:t>
      </w:r>
    </w:p>
    <w:p w:rsidR="00000000" w:rsidDel="00000000" w:rsidP="00000000" w:rsidRDefault="00000000" w:rsidRPr="00000000">
      <w:pPr>
        <w:ind w:firstLine="720"/>
        <w:contextualSpacing w:val="0"/>
      </w:pPr>
      <w:r w:rsidDel="00000000" w:rsidR="00000000" w:rsidRPr="00000000">
        <w:rPr>
          <w:rtl w:val="0"/>
        </w:rPr>
        <w:t xml:space="preserve">wife.</w:t>
      </w:r>
    </w:p>
    <w:p w:rsidR="00000000" w:rsidDel="00000000" w:rsidP="00000000" w:rsidRDefault="00000000" w:rsidRPr="00000000">
      <w:pPr>
        <w:ind w:firstLine="720"/>
        <w:contextualSpacing w:val="0"/>
      </w:pPr>
      <w:r w:rsidDel="00000000" w:rsidR="00000000" w:rsidRPr="00000000">
        <w:rPr>
          <w:rtl w:val="0"/>
        </w:rPr>
        <w:t xml:space="preserve">-still need to find fiscal sponsor as well. (Hanne mentioned Let’s Go may be able to act </w:t>
      </w:r>
    </w:p>
    <w:p w:rsidR="00000000" w:rsidDel="00000000" w:rsidP="00000000" w:rsidRDefault="00000000" w:rsidRPr="00000000">
      <w:pPr>
        <w:ind w:left="720" w:firstLine="0"/>
        <w:contextualSpacing w:val="0"/>
      </w:pPr>
      <w:r w:rsidDel="00000000" w:rsidR="00000000" w:rsidRPr="00000000">
        <w:rPr>
          <w:rtl w:val="0"/>
        </w:rPr>
        <w:t xml:space="preserve">as both financial and fiscal sponsor?)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Friend of Portland Farmers’ Market-</w:t>
      </w:r>
    </w:p>
    <w:p w:rsidR="00000000" w:rsidDel="00000000" w:rsidP="00000000" w:rsidRDefault="00000000" w:rsidRPr="00000000">
      <w:pPr>
        <w:ind w:firstLine="720"/>
        <w:contextualSpacing w:val="0"/>
      </w:pPr>
      <w:r w:rsidDel="00000000" w:rsidR="00000000" w:rsidRPr="00000000">
        <w:rPr>
          <w:rtl w:val="0"/>
        </w:rPr>
        <w:t xml:space="preserve">-group went through and confirmed language of program description and press release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Clara has created a spreadsheet to clearly communicate to farmers when we will be asking for donations throughout the year, we will present this at the Feb meeting.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Farmer Games (fundraising event to launch Friends Program)</w:t>
      </w:r>
    </w:p>
    <w:p w:rsidR="00000000" w:rsidDel="00000000" w:rsidP="00000000" w:rsidRDefault="00000000" w:rsidRPr="00000000">
      <w:pPr>
        <w:ind w:left="720" w:firstLine="0"/>
        <w:contextualSpacing w:val="0"/>
      </w:pPr>
      <w:r w:rsidDel="00000000" w:rsidR="00000000" w:rsidRPr="00000000">
        <w:rPr>
          <w:rtl w:val="0"/>
        </w:rPr>
        <w:t xml:space="preserve">-Feb 21 (Sunday), there will be a band (Ben Whately has confirmed), Meg will act as emcee for the event, face painting, door fee of $5 per individual or $10 per family.</w:t>
      </w:r>
    </w:p>
    <w:p w:rsidR="00000000" w:rsidDel="00000000" w:rsidP="00000000" w:rsidRDefault="00000000" w:rsidRPr="00000000">
      <w:pPr>
        <w:ind w:left="720" w:firstLine="0"/>
        <w:contextualSpacing w:val="0"/>
      </w:pPr>
      <w:r w:rsidDel="00000000" w:rsidR="00000000" w:rsidRPr="00000000">
        <w:rPr>
          <w:rtl w:val="0"/>
        </w:rPr>
        <w:t xml:space="preserve">-Idea of the “Main Event” will be to have 4 farmers and 4 “local celebrities” compete in a number of games. (possibly the mayor, a chef, a beer brewer, a tv news personality. Judges could include Bruce (or Tom or Hanne?), Ramona, Anne Pringle, if available. Possible farmer participants could include Austin, Beth (not available), Jan, Simon or Shon or? Group designated a person to contact each individual, details available on good doc for the event.</w:t>
      </w:r>
    </w:p>
    <w:p w:rsidR="00000000" w:rsidDel="00000000" w:rsidP="00000000" w:rsidRDefault="00000000" w:rsidRPr="00000000">
      <w:pPr>
        <w:ind w:left="720" w:firstLine="0"/>
        <w:contextualSpacing w:val="0"/>
      </w:pPr>
      <w:r w:rsidDel="00000000" w:rsidR="00000000" w:rsidRPr="00000000">
        <w:rPr>
          <w:rtl w:val="0"/>
        </w:rPr>
        <w:t xml:space="preserve">-Need to draw up a poster, make a FB event page, alert the press, and poster around town to advertise.</w:t>
      </w:r>
    </w:p>
    <w:p w:rsidR="00000000" w:rsidDel="00000000" w:rsidP="00000000" w:rsidRDefault="00000000" w:rsidRPr="00000000">
      <w:pPr>
        <w:ind w:left="720" w:firstLine="0"/>
        <w:contextualSpacing w:val="0"/>
      </w:pPr>
      <w:r w:rsidDel="00000000" w:rsidR="00000000" w:rsidRPr="00000000">
        <w:rPr>
          <w:rtl w:val="0"/>
        </w:rPr>
        <w:t xml:space="preserve">-There will be a full Info Booth setup with Swag available for purchase, information and signup for Friends Program, also additional farm themed carnival games with prizes, snacks, coffee, etc</w:t>
      </w:r>
    </w:p>
    <w:p w:rsidR="00000000" w:rsidDel="00000000" w:rsidP="00000000" w:rsidRDefault="00000000" w:rsidRPr="00000000">
      <w:pPr>
        <w:ind w:left="720" w:firstLine="0"/>
        <w:contextualSpacing w:val="0"/>
      </w:pPr>
      <w:r w:rsidDel="00000000" w:rsidR="00000000" w:rsidRPr="00000000">
        <w:rPr>
          <w:rtl w:val="0"/>
        </w:rPr>
        <w:t xml:space="preserve">-Clara will work on a budget to submit along with general market budget at Feb meeting.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Meg would also like to do a dinner event to both promote winter market and serve as a fundraising opportunity. “Cream of the Crop”. The group decided to keep the 2 events separate to allow for each to be more focused on their goals.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Question about new chip card compliance. Jamie will find out. </w:t>
      </w:r>
      <w:r w:rsidDel="00000000" w:rsidR="00000000" w:rsidRPr="00000000">
        <w:rPr>
          <w:i w:val="1"/>
          <w:rtl w:val="0"/>
        </w:rPr>
        <w:t xml:space="preserve">(update: Powerpay says our machine is compliant, Clara will confirm it does indeed process the cards)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SNAP Meeting: Feb 1, 2016 at 1:00pm in Bowdoinham</w:t>
      </w:r>
    </w:p>
    <w:p w:rsidR="00000000" w:rsidDel="00000000" w:rsidP="00000000" w:rsidRDefault="00000000" w:rsidRPr="00000000">
      <w:pPr>
        <w:contextualSpacing w:val="0"/>
      </w:pPr>
      <w:r w:rsidDel="00000000" w:rsidR="00000000" w:rsidRPr="00000000">
        <w:rPr>
          <w:rtl w:val="0"/>
        </w:rPr>
        <w:t xml:space="preserve">Employee Review January 12, 2016 at 12:30pm in Portland</w:t>
      </w: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